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-395605</wp:posOffset>
            </wp:positionV>
            <wp:extent cx="1257300" cy="1331595"/>
            <wp:effectExtent l="0" t="0" r="0" b="1905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837023" w:rsidRPr="00837023" w:rsidRDefault="00837023" w:rsidP="00837023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837023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837023" w:rsidRPr="00837023" w:rsidRDefault="00BE047C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๓</w:t>
      </w:r>
      <w:r w:rsidR="00837023"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พ.ศ. </w:t>
      </w:r>
      <w:r w:rsidR="00837023"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="00837023"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๖๔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70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cs/>
        </w:rPr>
      </w:pP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ครั้งแรก เมื่อวันที่ ๗</w:t>
      </w: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มิถุนายน ๒๕๖๔  มีมติที่ประชุมสภากำหนดสมัยประชุมสามัญ ประจำปี พ.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>ศ.๒๕๖๔ สมัยประชุมสามัญ สมัยที่ ๓ ในระหว่างวันที่ ๑  ตุลาคม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๒๕๖๔ เป็นต้นไป มีกำหนดไม่เกิน ๓๐ วัน 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>ยสามัญ สมัยที่ ๓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ประจำปี พ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>.ศ. ๒๕๖๔ ตั้งแต่วันที่ ๑ ตุลาคม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๒๕๖๔ มีกำหนดไม่เกิน ๓๐ วัน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837023" w:rsidRPr="00837023" w:rsidRDefault="00837023" w:rsidP="00837023">
      <w:pPr>
        <w:spacing w:after="0" w:line="240" w:lineRule="auto"/>
        <w:ind w:left="-180" w:firstLine="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837023" w:rsidRPr="00837023" w:rsidRDefault="00837023" w:rsidP="00837023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 ณ  วันที่ 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 กันยายน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๖๔</w:t>
      </w:r>
    </w:p>
    <w:p w:rsidR="00837023" w:rsidRPr="00837023" w:rsidRDefault="000E1A66" w:rsidP="0083702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A5115D" wp14:editId="1A97DCDA">
            <wp:simplePos x="0" y="0"/>
            <wp:positionH relativeFrom="column">
              <wp:posOffset>3609975</wp:posOffset>
            </wp:positionH>
            <wp:positionV relativeFrom="paragraph">
              <wp:posOffset>24766</wp:posOffset>
            </wp:positionV>
            <wp:extent cx="1257300" cy="6477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665411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54" cy="65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23" w:rsidRDefault="00837023" w:rsidP="000E1A66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(ลงชื่อ)</w:t>
      </w: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0E1A66" w:rsidRPr="00837023" w:rsidRDefault="000E1A66" w:rsidP="000E1A66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  <w:cs/>
        </w:rPr>
      </w:pPr>
      <w:bookmarkStart w:id="0" w:name="_GoBack"/>
      <w:bookmarkEnd w:id="0"/>
    </w:p>
    <w:p w:rsidR="00837023" w:rsidRPr="00837023" w:rsidRDefault="00837023" w:rsidP="00837023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จรินทร์</w:t>
      </w:r>
      <w:proofErr w:type="spellEnd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อินทรสุวรรณ์</w:t>
      </w:r>
      <w:proofErr w:type="spellEnd"/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837023" w:rsidRPr="00837023" w:rsidRDefault="00837023" w:rsidP="0083702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4"/>
          <w:szCs w:val="24"/>
        </w:rPr>
      </w:pPr>
      <w:r w:rsidRPr="0083702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</w:pPr>
      <w:proofErr w:type="gramStart"/>
      <w:r w:rsidRPr="00837023">
        <w:rPr>
          <w:rFonts w:ascii="TH SarabunPSK" w:eastAsia="Times New Roman" w:hAnsi="TH SarabunPSK" w:cs="TH SarabunPSK"/>
          <w:sz w:val="20"/>
          <w:szCs w:val="20"/>
        </w:rPr>
        <w:t>d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837023">
        <w:rPr>
          <w:rFonts w:ascii="TH SarabunPSK" w:eastAsia="Times New Roman" w:hAnsi="TH SarabunPSK" w:cs="TH SarabunPSK"/>
          <w:sz w:val="20"/>
          <w:szCs w:val="20"/>
          <w:cs/>
        </w:rPr>
        <w:t xml:space="preserve"> /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สภา ๒ 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>ประกาศ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สภา</w:t>
      </w:r>
      <w:r w:rsidRPr="00837023">
        <w:rPr>
          <w:rFonts w:ascii="TH SarabunPSK" w:eastAsia="Times New Roman" w:hAnsi="TH SarabunPSK" w:cs="TH SarabunPSK"/>
          <w:sz w:val="20"/>
          <w:szCs w:val="20"/>
          <w:cs/>
        </w:rPr>
        <w:t xml:space="preserve"> /ค 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๒๕</w:t>
      </w:r>
      <w:r w:rsidRPr="00837023">
        <w:rPr>
          <w:rFonts w:ascii="TH SarabunPSK" w:eastAsia="Times New Roman" w:hAnsi="TH SarabunPSK" w:cs="TH SarabunPSK"/>
          <w:sz w:val="20"/>
          <w:szCs w:val="20"/>
        </w:rPr>
        <w:t>/</w:t>
      </w:r>
      <w:r w:rsidRPr="00837023">
        <w:rPr>
          <w:rFonts w:ascii="TH SarabunPSK" w:eastAsia="Times New Roman" w:hAnsi="TH SarabunPSK" w:cs="TH SarabunPSK" w:hint="cs"/>
          <w:sz w:val="20"/>
          <w:szCs w:val="20"/>
          <w:cs/>
        </w:rPr>
        <w:t>น๓</w:t>
      </w:r>
    </w:p>
    <w:p w:rsidR="00837023" w:rsidRPr="00837023" w:rsidRDefault="00837023" w:rsidP="008370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ระเบียบว่าด้วยการให้ประชาชนเข้าฟังการประชุมและการปรึกษาของสภาเทศบาลตำบลร่มเมือง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/>
          <w:sz w:val="24"/>
          <w:szCs w:val="24"/>
        </w:rPr>
        <w:tab/>
      </w:r>
      <w:r w:rsidRPr="00837023">
        <w:rPr>
          <w:rFonts w:ascii="TH SarabunPSK" w:eastAsia="Times New Roman" w:hAnsi="TH SarabunPSK" w:cs="TH SarabunPSK"/>
          <w:sz w:val="24"/>
          <w:szCs w:val="24"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837023">
        <w:rPr>
          <w:rFonts w:ascii="TH SarabunPSK" w:eastAsia="Times New Roman" w:hAnsi="TH SarabunPSK" w:cs="TH SarabunPSK"/>
          <w:sz w:val="32"/>
          <w:szCs w:val="32"/>
          <w:cs/>
        </w:rPr>
        <w:t>สภาเทศบาลตำบลร่มเมือง ได้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พิจาร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>ณาในการประชุมสมัยสามัญ สมัยที่ ๓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เมื่อวันที่ ๑</w:t>
      </w:r>
      <w:r w:rsidR="00BE04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ตุลาคม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๒๕๖๔ กำหนดระเบียบว่าด้วยการให้ประชาชนเข้าฟังการประชุมและการปรึกษาของสภาเทศบาลตำบลร่มเมือง  เพื่อให้เป็นไปตามข้อ ๑๑๗ วรรคสี่ แห่งระเบียบกระทรวงมหาดไทยว่าด้วยข้อบังคับการประชุมสภาท้องถิ่น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พ.ศ.๒๕๕๔ โดยวางระเบียบไว้ดังนี้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๑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ผู้ประสงค์จะเข้าฟังการประชุมต้องทำหนังสือขออนุญาตเข้าฟังการประชุมและ          ลงลายมือชื่อผู้ขอเข้าฟังการประชุมยื่นต่อประธานสภาเทศบาลตำบลร่มเมือง เพื่อพิจารณาอนุญาต โดยยื่นล่วงหน้าก่อนวันประชุมสภาเทศบาลตำบลร่มเมือง ไม่น้อยกว่า ๑ วัน เมื่อประธานสภาอนุญาตแล้วให้ผู้ประสงค์เข้าฟังการประชุมนั้นเข้าฟังการประชุมได้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กรณีที่มีผู้ขอเข้าฟังการประชุมเป็นหมู่คณะอาจให้ผู้แทนของหมู่คณะนั้นเป็นผู้ขออนุญาตก็ได้ ทั้งนี้ต้องระบุถึงจำนวนและรายชื่อผู้ที่จะเข้าฟังการประชุมด้วย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 ให้ประธานสภาเทศบาลตำบลร่มเมือง พิจารณาอนุญาตให้บุคคลหรือคณะบุคคลเข้าฟังการประชุมตามที่เห็นสมควร 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๒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ผู้เข้าฟังการประชุมต้องปฏิบัติ ดังนี้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แต่งกายสุภาพเรียบร้อย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ต้องประพฤติตนให้เรียบร้อย ไม่แสดงกิริยาอาการที่กระทำให้เสื่อมเกียรติของที่ประชุม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หรือก่อกวนความสงบเรียบร้อย ไม่พูดจา สนทนา ส่งเสียง หรือกระทำการใด ๆ อันเป็นการรบกวนการประชุม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ไม่ใช้เครื่องมือสื่อสาร อุปกรณ์ถ่ายภาพ บันทึกเสียง วิทยุ-เทป หรืออุปกรณ์อื่นใดที่อาจ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รบกวนการประชุมได้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ไม่นำอาวุธหรือสิ่งเทียมอาวุธเข้าไปในห้องประชุม</w:t>
      </w:r>
    </w:p>
    <w:p w:rsidR="00837023" w:rsidRPr="00837023" w:rsidRDefault="00837023" w:rsidP="0083702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ไม่นำอาหารหรือเครื่องดื่มเข้าไปหรือรับประทานในห้องประชุม</w:t>
      </w:r>
    </w:p>
    <w:p w:rsidR="00837023" w:rsidRDefault="00837023" w:rsidP="0083702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ต้องเชื่อฟังและปฏิบัติตามคำสั่งของประธานสภาเทศบาลตำบลร่มเมือง ที่สั่งโดยชอบ</w:t>
      </w:r>
    </w:p>
    <w:p w:rsidR="00837023" w:rsidRPr="00837023" w:rsidRDefault="00837023" w:rsidP="0083702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ด้วยกฎหมาย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๓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ให้เลขานุการสภาเทศบาลตำบลร่มเมือง ดำเนินการ ดังนี้</w:t>
      </w:r>
    </w:p>
    <w:p w:rsidR="00837023" w:rsidRP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จัดทำแบบคำร้องขอเข้าฟังการประชุมไว้เพื่ออำนวยความสะดวกแก่ประชาชน</w:t>
      </w:r>
    </w:p>
    <w:p w:rsid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รวบรวมคำร้องขอเข้าฟังการประชุมเสนอให้ประธานสภาเทศบาลตำบลร่มเมือง 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พิจารณาอนุญาต และแจ้งผู้ขอเข้าฟังการประชุมทราบ</w:t>
      </w:r>
    </w:p>
    <w:p w:rsidR="00837023" w:rsidRPr="00837023" w:rsidRDefault="00837023" w:rsidP="00837023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:rsidR="00837023" w:rsidRPr="00837023" w:rsidRDefault="00837023" w:rsidP="00837023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๔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 ๆ (ถ้ามี)</w:t>
      </w:r>
    </w:p>
    <w:p w:rsidR="00837023" w:rsidRPr="00837023" w:rsidRDefault="00837023" w:rsidP="0083702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70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837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สภาท้องถิ่นสามารถกำหนดเพิ่มเติมหรือปรับปรุงรายละเอียดได้ตามที่เห็นสมควร</w:t>
      </w:r>
    </w:p>
    <w:p w:rsidR="005420AC" w:rsidRPr="005420AC" w:rsidRDefault="005420AC" w:rsidP="00837023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13279C" w:rsidRDefault="0013279C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C519E"/>
    <w:multiLevelType w:val="hybridMultilevel"/>
    <w:tmpl w:val="0562BE48"/>
    <w:lvl w:ilvl="0" w:tplc="F01E74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112C17"/>
    <w:multiLevelType w:val="hybridMultilevel"/>
    <w:tmpl w:val="631CC42A"/>
    <w:lvl w:ilvl="0" w:tplc="D8500E4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0711E5"/>
    <w:rsid w:val="000814CC"/>
    <w:rsid w:val="000E1A66"/>
    <w:rsid w:val="0013279C"/>
    <w:rsid w:val="001B64D7"/>
    <w:rsid w:val="005420AC"/>
    <w:rsid w:val="005A1B8C"/>
    <w:rsid w:val="005D319B"/>
    <w:rsid w:val="00693BC5"/>
    <w:rsid w:val="007F3D23"/>
    <w:rsid w:val="00804428"/>
    <w:rsid w:val="00822C1B"/>
    <w:rsid w:val="00837023"/>
    <w:rsid w:val="00B66994"/>
    <w:rsid w:val="00BE047C"/>
    <w:rsid w:val="00C43AA8"/>
    <w:rsid w:val="00CC41A6"/>
    <w:rsid w:val="00E17259"/>
    <w:rsid w:val="00E524F7"/>
    <w:rsid w:val="00EF720E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F8D5-3E1F-4CA8-B2C3-F345090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Home</cp:lastModifiedBy>
  <cp:revision>21</cp:revision>
  <cp:lastPrinted>2021-06-14T03:34:00Z</cp:lastPrinted>
  <dcterms:created xsi:type="dcterms:W3CDTF">2018-08-14T01:57:00Z</dcterms:created>
  <dcterms:modified xsi:type="dcterms:W3CDTF">2021-10-07T07:06:00Z</dcterms:modified>
</cp:coreProperties>
</file>