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1D" w:rsidRDefault="00E0121D" w:rsidP="00E0121D">
      <w:pPr>
        <w:rPr>
          <w:rFonts w:ascii="TH SarabunPSK" w:hAnsi="TH SarabunPSK" w:cs="TH SarabunPSK"/>
          <w:szCs w:val="24"/>
        </w:rPr>
      </w:pPr>
    </w:p>
    <w:p w:rsidR="00E0121D" w:rsidRDefault="00E0121D" w:rsidP="00E0121D">
      <w:pPr>
        <w:rPr>
          <w:rFonts w:ascii="TH SarabunPSK" w:hAnsi="TH SarabunPSK" w:cs="TH SarabunPSK"/>
          <w:sz w:val="20"/>
          <w:szCs w:val="20"/>
        </w:rPr>
      </w:pPr>
    </w:p>
    <w:p w:rsidR="00E0121D" w:rsidRDefault="00E0121D" w:rsidP="00E0121D">
      <w:pPr>
        <w:rPr>
          <w:rFonts w:ascii="TH SarabunPSK" w:hAnsi="TH SarabunPSK" w:cs="TH SarabunPSK"/>
          <w:sz w:val="20"/>
          <w:szCs w:val="20"/>
        </w:rPr>
      </w:pPr>
    </w:p>
    <w:p w:rsidR="00E0121D" w:rsidRDefault="00E0121D" w:rsidP="00E0121D">
      <w:pPr>
        <w:rPr>
          <w:rFonts w:ascii="TH SarabunPSK" w:hAnsi="TH SarabunPSK" w:cs="TH SarabunPSK"/>
          <w:sz w:val="20"/>
          <w:szCs w:val="20"/>
        </w:rPr>
      </w:pPr>
    </w:p>
    <w:p w:rsidR="00E0121D" w:rsidRDefault="00E0121D" w:rsidP="00E0121D">
      <w:pPr>
        <w:rPr>
          <w:rFonts w:ascii="TH SarabunPSK" w:hAnsi="TH SarabunPSK" w:cs="TH SarabunPSK"/>
          <w:szCs w:val="24"/>
        </w:rPr>
      </w:pPr>
    </w:p>
    <w:p w:rsidR="00E0121D" w:rsidRDefault="00E0121D" w:rsidP="00E0121D">
      <w:pPr>
        <w:rPr>
          <w:rFonts w:ascii="TH SarabunPSK" w:hAnsi="TH SarabunPSK" w:cs="TH SarabunPSK"/>
          <w:sz w:val="20"/>
          <w:szCs w:val="20"/>
        </w:rPr>
      </w:pPr>
    </w:p>
    <w:p w:rsidR="00E0121D" w:rsidRDefault="00E0121D" w:rsidP="00E0121D">
      <w:pPr>
        <w:rPr>
          <w:rFonts w:ascii="TH SarabunPSK" w:hAnsi="TH SarabunPSK" w:cs="TH SarabunPSK" w:hint="cs"/>
          <w:sz w:val="20"/>
          <w:szCs w:val="20"/>
        </w:rPr>
      </w:pPr>
    </w:p>
    <w:p w:rsidR="00E0121D" w:rsidRDefault="00E0121D" w:rsidP="00E0121D">
      <w:pPr>
        <w:rPr>
          <w:rFonts w:ascii="TH SarabunPSK" w:hAnsi="TH SarabunPSK" w:cs="TH SarabunPSK" w:hint="cs"/>
          <w:sz w:val="20"/>
          <w:szCs w:val="20"/>
        </w:rPr>
      </w:pPr>
      <w:r>
        <w:rPr>
          <w:b/>
          <w:bCs/>
          <w:noProof/>
          <w:sz w:val="64"/>
          <w:szCs w:val="6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-755015</wp:posOffset>
            </wp:positionV>
            <wp:extent cx="1257300" cy="1331595"/>
            <wp:effectExtent l="19050" t="0" r="0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121D" w:rsidRPr="00867C04" w:rsidRDefault="00E0121D" w:rsidP="00E0121D">
      <w:pPr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 xml:space="preserve">                            </w:t>
      </w:r>
    </w:p>
    <w:p w:rsidR="00E0121D" w:rsidRPr="0027718C" w:rsidRDefault="00E0121D" w:rsidP="00E012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ประกาศเทศบาลตำบลร่มเมือง</w:t>
      </w:r>
    </w:p>
    <w:p w:rsidR="00E0121D" w:rsidRDefault="00E0121D" w:rsidP="00E012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เรียกประชุมสภาเทศบาลตำบลร่มเมือง</w:t>
      </w:r>
    </w:p>
    <w:p w:rsidR="00E0121D" w:rsidRPr="0027718C" w:rsidRDefault="00E0121D" w:rsidP="00E0121D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สมัยสามัญ สมัยที่ ๔ ประจำปี  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</w:p>
    <w:p w:rsidR="00E0121D" w:rsidRPr="0027718C" w:rsidRDefault="00E0121D" w:rsidP="00E0121D">
      <w:pPr>
        <w:jc w:val="center"/>
        <w:rPr>
          <w:rFonts w:ascii="TH SarabunPSK" w:hAnsi="TH SarabunPSK" w:cs="TH SarabunPSK" w:hint="cs"/>
          <w:b/>
          <w:bCs/>
          <w:sz w:val="10"/>
          <w:szCs w:val="10"/>
          <w:cs/>
        </w:rPr>
      </w:pPr>
    </w:p>
    <w:p w:rsidR="00E0121D" w:rsidRPr="0027718C" w:rsidRDefault="00E0121D" w:rsidP="00E012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</w:t>
      </w:r>
    </w:p>
    <w:p w:rsidR="00E0121D" w:rsidRPr="0027718C" w:rsidRDefault="00E0121D" w:rsidP="00E0121D">
      <w:pPr>
        <w:jc w:val="thaiDistribute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E0121D" w:rsidRPr="002118F5" w:rsidRDefault="00E0121D" w:rsidP="00E0121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2771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ด้วยสภาเทศบาลตำบลร่มเมือง มีมติเมื่อคราวสมัยประชุมสภาเทศบาลตำบลร่มเมือง สมัย สามัญ สมัยที่ ๑ ประจำปี พ.ศ. ๒๕๖๐ เมื่อ</w:t>
      </w:r>
      <w:r w:rsidRPr="002118F5">
        <w:rPr>
          <w:rFonts w:ascii="TH SarabunPSK" w:hAnsi="TH SarabunPSK" w:cs="TH SarabunPSK" w:hint="cs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ที่ 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118F5">
        <w:rPr>
          <w:rFonts w:ascii="TH SarabunPSK" w:hAnsi="TH SarabunPSK" w:cs="TH SarabunPSK" w:hint="cs"/>
          <w:sz w:val="32"/>
          <w:szCs w:val="32"/>
          <w:cs/>
        </w:rPr>
        <w:t>มีนาคม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๒๕๖๐ โดยกำหนดสมัยประชุมสามัญ สมัยที่ ๔ ประจำปี พ.ศ. ๒๕๖๐</w:t>
      </w:r>
      <w:r w:rsidRPr="002118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  ๑ - ๓๐  พฤศจิกายน  ๒๕๖๐ มีกำหนดไม่เกิน ๓๐ </w:t>
      </w:r>
      <w:r w:rsidRPr="002118F5">
        <w:rPr>
          <w:rFonts w:ascii="TH SarabunPSK" w:hAnsi="TH SarabunPSK" w:cs="TH SarabunPSK" w:hint="cs"/>
          <w:sz w:val="32"/>
          <w:szCs w:val="32"/>
          <w:cs/>
        </w:rPr>
        <w:t xml:space="preserve">วัน </w:t>
      </w:r>
    </w:p>
    <w:p w:rsidR="00E0121D" w:rsidRPr="009E2199" w:rsidRDefault="00E0121D" w:rsidP="00E0121D">
      <w:pPr>
        <w:jc w:val="thaiDistribute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E0121D" w:rsidRDefault="00E0121D" w:rsidP="00E0121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ดังนั้น อาศัยอำนาจตามความในมาตรา ๒๕ แห่งพระราชบัญญัติเทศบาล พ.ศ. ๒๔๙๖ แก้ไขเพิ่มเติม (ฉบับที่ ๑๓) พ.ศ. ๒๕๕๒  และตามระเบียบกระทรวงมหาดไทยว่าด้วยข้อบังคับการประชุมสภาท้องถิ่น พ.ศ. ๒๕๔๗ และ พ.ศ. ๒๕๕๔ ข้อ ๒๒ จึงเรียกประชุมสภาเทศบาลตำบลร่มเมือง สมัยสามัญ สมัยที่ ๔ ประจำปี พ.ศ. ๒๕๖๐ ตั้งแต่วันที่ ๑ - ๓๐ พฤศจิกายน  ๒๕๖๐  มีกำหนดไม่เกิน ๓๐ วัน</w:t>
      </w:r>
    </w:p>
    <w:p w:rsidR="00E0121D" w:rsidRPr="009E2199" w:rsidRDefault="00E0121D" w:rsidP="00E0121D">
      <w:pPr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E0121D" w:rsidRPr="0027718C" w:rsidRDefault="00E0121D" w:rsidP="00E0121D">
      <w:pPr>
        <w:ind w:left="-180" w:firstLine="18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ab/>
      </w:r>
      <w:r w:rsidRPr="002771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จึงประกาศมาเพื่อทราบโดยทั่วกัน</w:t>
      </w:r>
    </w:p>
    <w:p w:rsidR="00E0121D" w:rsidRPr="0027718C" w:rsidRDefault="00E0121D" w:rsidP="00E0121D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332740</wp:posOffset>
            </wp:positionV>
            <wp:extent cx="1193165" cy="897890"/>
            <wp:effectExtent l="19050" t="0" r="6985" b="0"/>
            <wp:wrapNone/>
            <wp:docPr id="3" name="Picture 3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71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ประกาศ  ณ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๑๖  ตุลาคม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 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E0121D" w:rsidRPr="009E2199" w:rsidRDefault="00E0121D" w:rsidP="00E0121D">
      <w:pPr>
        <w:ind w:left="1440" w:firstLine="720"/>
        <w:rPr>
          <w:rFonts w:ascii="TH SarabunPSK" w:hAnsi="TH SarabunPSK" w:cs="TH SarabunPSK"/>
          <w:sz w:val="20"/>
          <w:szCs w:val="20"/>
        </w:rPr>
      </w:pPr>
    </w:p>
    <w:p w:rsidR="00E0121D" w:rsidRPr="0027718C" w:rsidRDefault="00E0121D" w:rsidP="00E0121D">
      <w:pPr>
        <w:ind w:left="288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7718C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</w:p>
    <w:p w:rsidR="00E0121D" w:rsidRDefault="00E0121D" w:rsidP="00E0121D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</w:p>
    <w:p w:rsidR="00E0121D" w:rsidRPr="0027718C" w:rsidRDefault="00E0121D" w:rsidP="00E0121D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7718C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ปราถนา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ฤทธิ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เรือง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E0121D" w:rsidRDefault="00E0121D" w:rsidP="00E0121D">
      <w:pPr>
        <w:ind w:left="2160" w:firstLine="720"/>
        <w:rPr>
          <w:rFonts w:ascii="TH SarabunPSK" w:hAnsi="TH SarabunPSK" w:cs="TH SarabunPSK" w:hint="cs"/>
          <w:szCs w:val="24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Pr="0027718C">
        <w:rPr>
          <w:rFonts w:ascii="TH SarabunPSK" w:hAnsi="TH SarabunPSK" w:cs="TH SarabunPSK"/>
          <w:sz w:val="32"/>
          <w:szCs w:val="32"/>
          <w:cs/>
        </w:rPr>
        <w:t>ตำบลร่มเมือง</w:t>
      </w:r>
    </w:p>
    <w:p w:rsidR="00E0121D" w:rsidRDefault="00E0121D" w:rsidP="00E0121D">
      <w:pPr>
        <w:rPr>
          <w:rFonts w:ascii="TH SarabunPSK" w:hAnsi="TH SarabunPSK" w:cs="TH SarabunPSK" w:hint="cs"/>
          <w:szCs w:val="24"/>
        </w:rPr>
      </w:pPr>
    </w:p>
    <w:p w:rsidR="00E0121D" w:rsidRDefault="00E0121D" w:rsidP="00E0121D">
      <w:pPr>
        <w:rPr>
          <w:rFonts w:ascii="TH SarabunPSK" w:hAnsi="TH SarabunPSK" w:cs="TH SarabunPSK" w:hint="cs"/>
          <w:szCs w:val="24"/>
        </w:rPr>
      </w:pPr>
    </w:p>
    <w:p w:rsidR="00E0121D" w:rsidRDefault="00E0121D" w:rsidP="00E0121D">
      <w:pPr>
        <w:rPr>
          <w:rFonts w:ascii="TH SarabunPSK" w:hAnsi="TH SarabunPSK" w:cs="TH SarabunPSK"/>
          <w:szCs w:val="24"/>
        </w:rPr>
      </w:pPr>
    </w:p>
    <w:p w:rsidR="00E0121D" w:rsidRDefault="00E0121D" w:rsidP="00E0121D">
      <w:pPr>
        <w:rPr>
          <w:rFonts w:ascii="TH SarabunPSK" w:hAnsi="TH SarabunPSK" w:cs="TH SarabunPSK"/>
          <w:szCs w:val="24"/>
        </w:rPr>
      </w:pPr>
    </w:p>
    <w:p w:rsidR="00E0121D" w:rsidRDefault="00E0121D" w:rsidP="00E0121D">
      <w:pPr>
        <w:rPr>
          <w:rFonts w:ascii="TH SarabunPSK" w:hAnsi="TH SarabunPSK" w:cs="TH SarabunPSK"/>
          <w:szCs w:val="24"/>
        </w:rPr>
      </w:pPr>
    </w:p>
    <w:p w:rsidR="00E0121D" w:rsidRDefault="00E0121D" w:rsidP="00E0121D">
      <w:pPr>
        <w:rPr>
          <w:rFonts w:ascii="TH SarabunPSK" w:hAnsi="TH SarabunPSK" w:cs="TH SarabunPSK"/>
          <w:szCs w:val="24"/>
        </w:rPr>
      </w:pPr>
    </w:p>
    <w:p w:rsidR="00E0121D" w:rsidRDefault="00E0121D" w:rsidP="00E0121D">
      <w:pPr>
        <w:rPr>
          <w:rFonts w:ascii="TH SarabunPSK" w:hAnsi="TH SarabunPSK" w:cs="TH SarabunPSK" w:hint="cs"/>
          <w:szCs w:val="24"/>
        </w:rPr>
      </w:pPr>
    </w:p>
    <w:p w:rsidR="00E0121D" w:rsidRDefault="00E0121D" w:rsidP="00E0121D">
      <w:pPr>
        <w:rPr>
          <w:rFonts w:ascii="TH SarabunPSK" w:hAnsi="TH SarabunPSK" w:cs="TH SarabunPSK" w:hint="cs"/>
          <w:szCs w:val="24"/>
        </w:rPr>
      </w:pPr>
    </w:p>
    <w:p w:rsidR="00E0121D" w:rsidRDefault="00E0121D" w:rsidP="00E0121D">
      <w:pPr>
        <w:rPr>
          <w:rFonts w:ascii="TH SarabunPSK" w:hAnsi="TH SarabunPSK" w:cs="TH SarabunPSK" w:hint="cs"/>
          <w:szCs w:val="24"/>
        </w:rPr>
      </w:pPr>
    </w:p>
    <w:p w:rsidR="00E0121D" w:rsidRDefault="00E0121D" w:rsidP="00E0121D">
      <w:pPr>
        <w:rPr>
          <w:rFonts w:ascii="TH SarabunPSK" w:hAnsi="TH SarabunPSK" w:cs="TH SarabunPSK" w:hint="cs"/>
          <w:szCs w:val="24"/>
        </w:rPr>
      </w:pPr>
    </w:p>
    <w:p w:rsidR="00E0121D" w:rsidRDefault="00E0121D" w:rsidP="00E0121D">
      <w:pPr>
        <w:rPr>
          <w:rFonts w:ascii="TH SarabunPSK" w:hAnsi="TH SarabunPSK" w:cs="TH SarabunPSK" w:hint="cs"/>
          <w:szCs w:val="24"/>
        </w:rPr>
      </w:pPr>
    </w:p>
    <w:p w:rsidR="00E0121D" w:rsidRDefault="00E0121D" w:rsidP="00E0121D">
      <w:pPr>
        <w:rPr>
          <w:rFonts w:ascii="TH SarabunPSK" w:hAnsi="TH SarabunPSK" w:cs="TH SarabunPSK" w:hint="cs"/>
          <w:szCs w:val="24"/>
        </w:rPr>
      </w:pPr>
    </w:p>
    <w:p w:rsidR="00E0121D" w:rsidRDefault="00E0121D" w:rsidP="00E0121D">
      <w:pPr>
        <w:rPr>
          <w:rFonts w:ascii="TH SarabunPSK" w:hAnsi="TH SarabunPSK" w:cs="TH SarabunPSK" w:hint="cs"/>
          <w:szCs w:val="24"/>
        </w:rPr>
      </w:pPr>
    </w:p>
    <w:p w:rsidR="00E0121D" w:rsidRDefault="00E0121D" w:rsidP="00E0121D">
      <w:pPr>
        <w:rPr>
          <w:rFonts w:ascii="TH SarabunPSK" w:hAnsi="TH SarabunPSK" w:cs="TH SarabunPSK"/>
          <w:sz w:val="20"/>
          <w:szCs w:val="20"/>
        </w:rPr>
      </w:pPr>
      <w:proofErr w:type="gramStart"/>
      <w:r w:rsidRPr="00A27FF1">
        <w:rPr>
          <w:rFonts w:ascii="TH SarabunPSK" w:hAnsi="TH SarabunPSK" w:cs="TH SarabunPSK"/>
          <w:sz w:val="20"/>
          <w:szCs w:val="20"/>
        </w:rPr>
        <w:t>d</w:t>
      </w:r>
      <w:r>
        <w:rPr>
          <w:rFonts w:ascii="TH SarabunPSK" w:hAnsi="TH SarabunPSK" w:cs="TH SarabunPSK"/>
          <w:sz w:val="20"/>
          <w:szCs w:val="20"/>
          <w:cs/>
        </w:rPr>
        <w:t>/อรอุษา</w:t>
      </w:r>
      <w:proofErr w:type="gramEnd"/>
      <w:r>
        <w:rPr>
          <w:rFonts w:ascii="TH SarabunPSK" w:hAnsi="TH SarabunPSK" w:cs="TH SarabunPSK"/>
          <w:sz w:val="20"/>
          <w:szCs w:val="20"/>
          <w:cs/>
        </w:rPr>
        <w:t xml:space="preserve"> /ประกาศ</w:t>
      </w:r>
      <w:r>
        <w:rPr>
          <w:rFonts w:ascii="TH SarabunPSK" w:hAnsi="TH SarabunPSK" w:cs="TH SarabunPSK" w:hint="cs"/>
          <w:sz w:val="20"/>
          <w:szCs w:val="20"/>
          <w:cs/>
        </w:rPr>
        <w:t>สภา</w:t>
      </w:r>
      <w:r>
        <w:rPr>
          <w:rFonts w:ascii="TH SarabunPSK" w:hAnsi="TH SarabunPSK" w:cs="TH SarabunPSK"/>
          <w:sz w:val="20"/>
          <w:szCs w:val="20"/>
          <w:cs/>
        </w:rPr>
        <w:t xml:space="preserve"> </w:t>
      </w:r>
      <w:proofErr w:type="spellStart"/>
      <w:r>
        <w:rPr>
          <w:rFonts w:ascii="TH SarabunPSK" w:hAnsi="TH SarabunPSK" w:cs="TH SarabunPSK"/>
          <w:sz w:val="20"/>
          <w:szCs w:val="20"/>
          <w:cs/>
        </w:rPr>
        <w:t>ทต.</w:t>
      </w:r>
      <w:proofErr w:type="spellEnd"/>
      <w:r>
        <w:rPr>
          <w:rFonts w:ascii="TH SarabunPSK" w:hAnsi="TH SarabunPSK" w:cs="TH SarabunPSK"/>
          <w:sz w:val="20"/>
          <w:szCs w:val="20"/>
          <w:cs/>
        </w:rPr>
        <w:t>/น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 ๔๑ </w:t>
      </w:r>
      <w:r w:rsidRPr="00A27FF1">
        <w:rPr>
          <w:rFonts w:ascii="TH SarabunPSK" w:hAnsi="TH SarabunPSK" w:cs="TH SarabunPSK"/>
          <w:sz w:val="20"/>
          <w:szCs w:val="20"/>
          <w:cs/>
        </w:rPr>
        <w:t>/ค ๐๖</w:t>
      </w:r>
      <w:r>
        <w:rPr>
          <w:rFonts w:ascii="TH SarabunPSK" w:hAnsi="TH SarabunPSK" w:cs="TH SarabunPSK"/>
          <w:sz w:val="20"/>
          <w:szCs w:val="20"/>
        </w:rPr>
        <w:t xml:space="preserve">  </w:t>
      </w:r>
    </w:p>
    <w:p w:rsidR="00E0121D" w:rsidRDefault="00E0121D" w:rsidP="00E0121D">
      <w:pPr>
        <w:rPr>
          <w:rFonts w:ascii="TH SarabunPSK" w:hAnsi="TH SarabunPSK" w:cs="TH SarabunPSK"/>
          <w:sz w:val="20"/>
          <w:szCs w:val="20"/>
        </w:rPr>
      </w:pPr>
    </w:p>
    <w:p w:rsidR="00456751" w:rsidRPr="00E0121D" w:rsidRDefault="00456751">
      <w:pPr>
        <w:rPr>
          <w:rFonts w:hint="cs"/>
        </w:rPr>
      </w:pPr>
    </w:p>
    <w:sectPr w:rsidR="00456751" w:rsidRPr="00E0121D" w:rsidSect="00456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UPC-Cordia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UPC-Angsana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0121D"/>
    <w:rsid w:val="00456751"/>
    <w:rsid w:val="00E0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1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2017-10-16T04:40:00Z</dcterms:created>
  <dcterms:modified xsi:type="dcterms:W3CDTF">2017-10-16T04:41:00Z</dcterms:modified>
</cp:coreProperties>
</file>